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2A1C" w:rsidRP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1F2A1C">
        <w:rPr>
          <w:sz w:val="28"/>
          <w:szCs w:val="28"/>
          <w:u w:val="single"/>
        </w:rPr>
        <w:t>05.02.07 Автоматизация технологических  процессов и   производств (по отраслям</w:t>
      </w:r>
      <w:r>
        <w:rPr>
          <w:sz w:val="28"/>
          <w:szCs w:val="28"/>
          <w:u w:val="single"/>
        </w:rPr>
        <w:t>)</w:t>
      </w:r>
    </w:p>
    <w:p w:rsid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3239" w:rsidRDefault="00A13EA4" w:rsidP="0056323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 w:rsidR="00563239">
        <w:t xml:space="preserve"> 38-АТП-16</w:t>
      </w:r>
      <w:r>
        <w:t xml:space="preserve"> ____________________</w:t>
      </w:r>
      <w:r w:rsidR="00563239">
        <w:t>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 w:rsidR="00563239">
        <w:rPr>
          <w:sz w:val="18"/>
          <w:szCs w:val="18"/>
        </w:rPr>
        <w:t xml:space="preserve">               </w:t>
      </w:r>
    </w:p>
    <w:p w:rsidR="00A13EA4" w:rsidRDefault="00563239" w:rsidP="0056323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="00A13EA4">
        <w:rPr>
          <w:sz w:val="18"/>
          <w:szCs w:val="18"/>
        </w:rPr>
        <w:t>(Ф. И.О.)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Pr="00A13EA4" w:rsidRDefault="00A13EA4" w:rsidP="00A13EA4">
      <w:pPr>
        <w:suppressAutoHyphens/>
        <w:spacing w:line="20" w:lineRule="atLeast"/>
        <w:rPr>
          <w:sz w:val="28"/>
          <w:szCs w:val="28"/>
        </w:rPr>
      </w:pPr>
      <w:r w:rsidRPr="00A13EA4">
        <w:rPr>
          <w:sz w:val="28"/>
          <w:szCs w:val="28"/>
        </w:rPr>
        <w:t xml:space="preserve">Профессиональный модуль </w:t>
      </w:r>
      <w:r w:rsidRPr="00A13EA4">
        <w:rPr>
          <w:b/>
          <w:sz w:val="28"/>
          <w:szCs w:val="28"/>
        </w:rPr>
        <w:t xml:space="preserve">ПМ.01 </w:t>
      </w:r>
      <w:r w:rsidRPr="00A13EA4">
        <w:rPr>
          <w:sz w:val="28"/>
          <w:szCs w:val="28"/>
        </w:rPr>
        <w:t>Контроль и метрологическое обеспечение средств и систем автоматизации</w:t>
      </w:r>
    </w:p>
    <w:p w:rsidR="00A13EA4" w:rsidRP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A13EA4" w:rsidRDefault="00A13EA4" w:rsidP="00A13EA4">
      <w:pPr>
        <w:suppressAutoHyphens/>
        <w:spacing w:line="2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МДК01.02. </w:t>
      </w:r>
      <w:r>
        <w:rPr>
          <w:sz w:val="28"/>
          <w:szCs w:val="28"/>
        </w:rPr>
        <w:t>Методы осуществления  стандартных и сертификационных испытаний, метрологических поверок средств измерений</w:t>
      </w:r>
    </w:p>
    <w:p w:rsidR="00A13EA4" w:rsidRP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A13EA4">
        <w:rPr>
          <w:b/>
          <w:sz w:val="20"/>
          <w:szCs w:val="20"/>
        </w:rPr>
        <w:t>Наименование МДК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2C430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2C430D" w:rsidRDefault="002C430D" w:rsidP="002C430D">
      <w:pPr>
        <w:shd w:val="clear" w:color="auto" w:fill="FFFFFF"/>
        <w:ind w:right="422"/>
        <w:jc w:val="both"/>
        <w:rPr>
          <w:u w:val="single"/>
        </w:rPr>
      </w:pPr>
      <w:r>
        <w:rPr>
          <w:color w:val="000000"/>
          <w:spacing w:val="-2"/>
          <w:u w:val="single"/>
        </w:rPr>
        <w:t>- пользоваться измерительной техникой, различными приборами и типовыми элементами средств автоматизации;</w:t>
      </w:r>
    </w:p>
    <w:p w:rsidR="002C430D" w:rsidRDefault="002C430D" w:rsidP="002C430D">
      <w:pPr>
        <w:shd w:val="clear" w:color="auto" w:fill="FFFFFF"/>
        <w:jc w:val="both"/>
        <w:rPr>
          <w:u w:val="single"/>
        </w:rPr>
      </w:pPr>
      <w:r>
        <w:rPr>
          <w:color w:val="000000"/>
          <w:spacing w:val="-4"/>
          <w:u w:val="single"/>
        </w:rPr>
        <w:t>- осуществлять рациональный выбор средств измерений</w:t>
      </w:r>
      <w:r>
        <w:rPr>
          <w:color w:val="000000"/>
          <w:spacing w:val="-2"/>
          <w:u w:val="single"/>
        </w:rPr>
        <w:t>;</w:t>
      </w:r>
    </w:p>
    <w:p w:rsidR="002C430D" w:rsidRDefault="002C430D" w:rsidP="002C430D">
      <w:pPr>
        <w:shd w:val="clear" w:color="auto" w:fill="FFFFFF"/>
        <w:jc w:val="both"/>
        <w:rPr>
          <w:u w:val="single"/>
        </w:rPr>
      </w:pPr>
      <w:r>
        <w:rPr>
          <w:color w:val="000000"/>
          <w:spacing w:val="-2"/>
          <w:u w:val="single"/>
        </w:rPr>
        <w:t>- производить поверку, настройку приборов;</w:t>
      </w:r>
    </w:p>
    <w:p w:rsidR="002C430D" w:rsidRDefault="002C430D" w:rsidP="002C430D">
      <w:pPr>
        <w:shd w:val="clear" w:color="auto" w:fill="FFFFFF"/>
        <w:ind w:right="845"/>
        <w:jc w:val="both"/>
        <w:rPr>
          <w:u w:val="single"/>
        </w:rPr>
      </w:pPr>
      <w:r>
        <w:rPr>
          <w:color w:val="000000"/>
          <w:spacing w:val="-4"/>
          <w:u w:val="single"/>
        </w:rPr>
        <w:t xml:space="preserve">- выбирать элементы автоматики для конкретной системы управления, исполнительные элементы и устройства </w:t>
      </w:r>
      <w:proofErr w:type="spellStart"/>
      <w:r>
        <w:rPr>
          <w:color w:val="000000"/>
          <w:spacing w:val="-4"/>
          <w:u w:val="single"/>
        </w:rPr>
        <w:t>мехатронных</w:t>
      </w:r>
      <w:proofErr w:type="spellEnd"/>
      <w:r>
        <w:rPr>
          <w:color w:val="000000"/>
          <w:spacing w:val="-4"/>
          <w:u w:val="single"/>
        </w:rPr>
        <w:t xml:space="preserve"> систем;</w:t>
      </w:r>
    </w:p>
    <w:p w:rsidR="002C430D" w:rsidRDefault="002C430D" w:rsidP="002C430D">
      <w:pPr>
        <w:shd w:val="clear" w:color="auto" w:fill="FFFFFF"/>
        <w:jc w:val="both"/>
        <w:rPr>
          <w:u w:val="single"/>
        </w:rPr>
      </w:pPr>
      <w:r>
        <w:rPr>
          <w:color w:val="000000"/>
          <w:spacing w:val="-2"/>
          <w:u w:val="single"/>
        </w:rPr>
        <w:t>- снимать характеристики и производить подключение приборов;</w:t>
      </w:r>
    </w:p>
    <w:p w:rsidR="002C430D" w:rsidRDefault="002C430D" w:rsidP="002C430D">
      <w:pPr>
        <w:shd w:val="clear" w:color="auto" w:fill="FFFFFF"/>
        <w:jc w:val="both"/>
        <w:rPr>
          <w:u w:val="single"/>
        </w:rPr>
      </w:pPr>
      <w:r>
        <w:rPr>
          <w:color w:val="000000"/>
          <w:spacing w:val="-2"/>
          <w:u w:val="single"/>
        </w:rPr>
        <w:t>- учитывать законы регулирования на объектах, рассчитывать параметры и устанавливать параметры настройки регуляторов;</w:t>
      </w:r>
    </w:p>
    <w:p w:rsidR="002C430D" w:rsidRDefault="002C430D" w:rsidP="002C430D">
      <w:pPr>
        <w:shd w:val="clear" w:color="auto" w:fill="FFFFFF"/>
        <w:jc w:val="both"/>
        <w:rPr>
          <w:color w:val="000000"/>
          <w:spacing w:val="-2"/>
          <w:u w:val="single"/>
        </w:rPr>
      </w:pPr>
      <w:r>
        <w:rPr>
          <w:color w:val="000000"/>
          <w:spacing w:val="-4"/>
          <w:u w:val="single"/>
        </w:rPr>
        <w:t xml:space="preserve">- проводить необходимые технические расчеты электрических схем включения датчиков и схем предобработки данных несложных </w:t>
      </w:r>
      <w:proofErr w:type="spellStart"/>
      <w:r>
        <w:rPr>
          <w:color w:val="000000"/>
          <w:spacing w:val="-4"/>
          <w:u w:val="single"/>
        </w:rPr>
        <w:t>мехатронных</w:t>
      </w:r>
      <w:proofErr w:type="spellEnd"/>
      <w:r>
        <w:rPr>
          <w:color w:val="000000"/>
          <w:spacing w:val="-4"/>
          <w:u w:val="single"/>
        </w:rPr>
        <w:t xml:space="preserve"> устройств и систем</w:t>
      </w:r>
      <w:r>
        <w:rPr>
          <w:color w:val="000000"/>
          <w:spacing w:val="-2"/>
          <w:u w:val="single"/>
        </w:rPr>
        <w:t>;</w:t>
      </w:r>
    </w:p>
    <w:p w:rsidR="002C430D" w:rsidRDefault="002C430D" w:rsidP="002C430D">
      <w:pPr>
        <w:shd w:val="clear" w:color="auto" w:fill="FFFFFF"/>
        <w:jc w:val="both"/>
        <w:rPr>
          <w:color w:val="000000"/>
          <w:spacing w:val="-2"/>
          <w:u w:val="single"/>
        </w:rPr>
      </w:pPr>
      <w:r>
        <w:rPr>
          <w:color w:val="000000"/>
          <w:spacing w:val="-2"/>
          <w:u w:val="single"/>
        </w:rPr>
        <w:t>- рассчитывать и выбирать регулирующие органы.</w:t>
      </w:r>
    </w:p>
    <w:p w:rsidR="002C430D" w:rsidRDefault="002C430D" w:rsidP="002C430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color w:val="000000"/>
          <w:spacing w:val="-2"/>
          <w:sz w:val="28"/>
          <w:szCs w:val="28"/>
        </w:rPr>
      </w:pPr>
    </w:p>
    <w:p w:rsidR="002C430D" w:rsidRDefault="002C430D" w:rsidP="002C430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 Горлов И.В.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13EA4" w:rsidRPr="002C430D" w:rsidRDefault="00A13EA4" w:rsidP="002C430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13EA4" w:rsidRDefault="00A13EA4" w:rsidP="00A13EA4"/>
    <w:p w:rsidR="002C430D" w:rsidRDefault="002C430D" w:rsidP="00A13EA4"/>
    <w:p w:rsidR="002C430D" w:rsidRDefault="002C430D" w:rsidP="00A13EA4"/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2A1C" w:rsidRP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1F2A1C">
        <w:rPr>
          <w:sz w:val="28"/>
          <w:szCs w:val="28"/>
          <w:u w:val="single"/>
        </w:rPr>
        <w:t>05.02.07 Автоматизация технологических  процессов и   производств (по отраслям</w:t>
      </w:r>
      <w:r>
        <w:rPr>
          <w:sz w:val="28"/>
          <w:szCs w:val="28"/>
          <w:u w:val="single"/>
        </w:rPr>
        <w:t>)</w:t>
      </w:r>
    </w:p>
    <w:p w:rsid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3239" w:rsidRDefault="00563239" w:rsidP="0056323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38-АТП-16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563239" w:rsidRDefault="00563239" w:rsidP="0056323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563239" w:rsidRDefault="00563239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Pr="00A13EA4" w:rsidRDefault="00A13EA4" w:rsidP="00A13EA4">
      <w:pPr>
        <w:suppressAutoHyphens/>
        <w:spacing w:line="20" w:lineRule="atLeast"/>
        <w:rPr>
          <w:sz w:val="28"/>
          <w:szCs w:val="28"/>
        </w:rPr>
      </w:pPr>
      <w:r w:rsidRPr="00A13EA4">
        <w:rPr>
          <w:sz w:val="28"/>
          <w:szCs w:val="28"/>
        </w:rPr>
        <w:t xml:space="preserve">Профессиональный модуль </w:t>
      </w:r>
      <w:r w:rsidRPr="00A13EA4">
        <w:rPr>
          <w:b/>
          <w:sz w:val="28"/>
          <w:szCs w:val="28"/>
        </w:rPr>
        <w:t xml:space="preserve">ПМ.01 </w:t>
      </w:r>
      <w:r w:rsidRPr="00A13EA4">
        <w:rPr>
          <w:sz w:val="28"/>
          <w:szCs w:val="28"/>
        </w:rPr>
        <w:t>Контроль и метрологическое обеспечение средств и систем автоматизации</w:t>
      </w:r>
    </w:p>
    <w:p w:rsidR="00A13EA4" w:rsidRP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A13EA4" w:rsidRPr="00A13EA4" w:rsidRDefault="00A13EA4" w:rsidP="00A13EA4">
      <w:pPr>
        <w:suppressAutoHyphens/>
        <w:spacing w:line="20" w:lineRule="atLeast"/>
        <w:rPr>
          <w:b/>
          <w:sz w:val="28"/>
          <w:szCs w:val="28"/>
        </w:rPr>
      </w:pPr>
      <w:r w:rsidRPr="00A13EA4">
        <w:rPr>
          <w:b/>
          <w:sz w:val="28"/>
          <w:szCs w:val="28"/>
        </w:rPr>
        <w:t xml:space="preserve">МДК01.03. </w:t>
      </w:r>
      <w:r w:rsidRPr="00A13EA4">
        <w:rPr>
          <w:sz w:val="28"/>
          <w:szCs w:val="28"/>
        </w:rPr>
        <w:t>Теоретические основы контроля и анализа функционирования систем автоматического управления</w:t>
      </w:r>
    </w:p>
    <w:p w:rsidR="00A13EA4" w:rsidRP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A13EA4">
        <w:rPr>
          <w:b/>
          <w:sz w:val="20"/>
          <w:szCs w:val="20"/>
        </w:rPr>
        <w:t>Наименование МДК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47C6C" w:rsidRDefault="00A13EA4" w:rsidP="00A47C6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39214F" w:rsidRDefault="0039214F" w:rsidP="0039214F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Снять динамические характеристики (переходные процессы) для всех выходных параметров технологического процесса, задействованного в рамках прохождения практики.</w:t>
      </w:r>
    </w:p>
    <w:p w:rsidR="0039214F" w:rsidRDefault="0039214F" w:rsidP="0039214F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для каждой полученной кривой показатели качества и примерный вид математического описания (дифференциального уравнения или передаточной функции).</w:t>
      </w:r>
    </w:p>
    <w:p w:rsidR="00A47C6C" w:rsidRDefault="00A47C6C" w:rsidP="00A47C6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proofErr w:type="spellStart"/>
      <w:r>
        <w:rPr>
          <w:sz w:val="28"/>
          <w:szCs w:val="28"/>
        </w:rPr>
        <w:t>Фатчихин</w:t>
      </w:r>
      <w:proofErr w:type="spellEnd"/>
      <w:r>
        <w:rPr>
          <w:sz w:val="28"/>
          <w:szCs w:val="28"/>
        </w:rPr>
        <w:t xml:space="preserve"> П.К.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47C6C" w:rsidRDefault="00A47C6C" w:rsidP="00A13EA4"/>
    <w:p w:rsidR="00A13EA4" w:rsidRDefault="00A13EA4" w:rsidP="00A13EA4"/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2A1C" w:rsidRP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1F2A1C">
        <w:rPr>
          <w:sz w:val="28"/>
          <w:szCs w:val="28"/>
          <w:u w:val="single"/>
        </w:rPr>
        <w:t>05.02.07 Автоматизация технологических  процессов и   производств (по отраслям</w:t>
      </w:r>
      <w:r>
        <w:rPr>
          <w:sz w:val="28"/>
          <w:szCs w:val="28"/>
          <w:u w:val="single"/>
        </w:rPr>
        <w:t>)</w:t>
      </w:r>
    </w:p>
    <w:p w:rsid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3239" w:rsidRDefault="00563239" w:rsidP="0056323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38-АТП-16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563239" w:rsidRDefault="00563239" w:rsidP="0056323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563239" w:rsidRDefault="00563239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suppressAutoHyphens/>
        <w:spacing w:line="20" w:lineRule="atLeast"/>
        <w:rPr>
          <w:b/>
          <w:sz w:val="20"/>
          <w:szCs w:val="20"/>
          <w:u w:val="single"/>
        </w:rPr>
      </w:pPr>
      <w:r w:rsidRPr="00A13EA4">
        <w:rPr>
          <w:sz w:val="28"/>
          <w:szCs w:val="28"/>
        </w:rPr>
        <w:t xml:space="preserve">Профессиональный модуль </w:t>
      </w:r>
      <w:r>
        <w:rPr>
          <w:b/>
          <w:sz w:val="28"/>
          <w:szCs w:val="28"/>
        </w:rPr>
        <w:t>ПМ.02</w:t>
      </w:r>
      <w:r w:rsidRPr="00A13EA4">
        <w:rPr>
          <w:b/>
          <w:sz w:val="28"/>
          <w:szCs w:val="28"/>
        </w:rPr>
        <w:t xml:space="preserve"> </w:t>
      </w:r>
      <w:r w:rsidRPr="00A13EA4">
        <w:rPr>
          <w:sz w:val="28"/>
          <w:szCs w:val="28"/>
        </w:rPr>
        <w:t xml:space="preserve">Организация работ по монтажу, ремонту и наладке систем автоматизации, средств измерений и </w:t>
      </w:r>
      <w:proofErr w:type="spellStart"/>
      <w:r w:rsidRPr="00A13EA4">
        <w:rPr>
          <w:sz w:val="28"/>
          <w:szCs w:val="28"/>
        </w:rPr>
        <w:t>мехатронных</w:t>
      </w:r>
      <w:proofErr w:type="spellEnd"/>
      <w:r w:rsidRPr="00A13EA4">
        <w:rPr>
          <w:sz w:val="28"/>
          <w:szCs w:val="28"/>
        </w:rPr>
        <w:t xml:space="preserve"> систем</w:t>
      </w:r>
      <w:r w:rsidRPr="00A13EA4">
        <w:rPr>
          <w:b/>
          <w:sz w:val="20"/>
          <w:szCs w:val="20"/>
          <w:u w:val="single"/>
        </w:rPr>
        <w:t xml:space="preserve"> </w:t>
      </w:r>
    </w:p>
    <w:p w:rsidR="00A13EA4" w:rsidRPr="00A13EA4" w:rsidRDefault="00A13EA4" w:rsidP="00A13EA4">
      <w:pPr>
        <w:suppressAutoHyphens/>
        <w:spacing w:line="20" w:lineRule="atLeast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A13EA4" w:rsidRDefault="00A13EA4" w:rsidP="00A13EA4">
      <w:pPr>
        <w:suppressAutoHyphens/>
        <w:spacing w:line="20" w:lineRule="atLeast"/>
        <w:rPr>
          <w:b/>
          <w:sz w:val="28"/>
          <w:szCs w:val="28"/>
        </w:rPr>
      </w:pPr>
      <w:r w:rsidRPr="00A13EA4">
        <w:rPr>
          <w:b/>
          <w:sz w:val="28"/>
          <w:szCs w:val="28"/>
        </w:rPr>
        <w:t xml:space="preserve">МДК 02.01.  </w:t>
      </w:r>
      <w:r w:rsidRPr="00A13EA4">
        <w:rPr>
          <w:sz w:val="28"/>
          <w:szCs w:val="28"/>
        </w:rPr>
        <w:t xml:space="preserve">Теоритические основы организации монтажа, ремонта, наладки систем автоматического управления и средств измерений, </w:t>
      </w:r>
      <w:proofErr w:type="spellStart"/>
      <w:r w:rsidRPr="00A13EA4">
        <w:rPr>
          <w:sz w:val="28"/>
          <w:szCs w:val="28"/>
        </w:rPr>
        <w:t>мехатронных</w:t>
      </w:r>
      <w:proofErr w:type="spellEnd"/>
      <w:r w:rsidRPr="00A13EA4">
        <w:rPr>
          <w:sz w:val="28"/>
          <w:szCs w:val="28"/>
        </w:rPr>
        <w:t xml:space="preserve"> систем</w:t>
      </w:r>
    </w:p>
    <w:p w:rsidR="00A13EA4" w:rsidRPr="00A13EA4" w:rsidRDefault="00A13EA4" w:rsidP="00A13EA4">
      <w:pPr>
        <w:suppressAutoHyphens/>
        <w:spacing w:line="20" w:lineRule="atLeast"/>
        <w:jc w:val="center"/>
        <w:rPr>
          <w:b/>
          <w:sz w:val="28"/>
          <w:szCs w:val="28"/>
        </w:rPr>
      </w:pPr>
      <w:r w:rsidRPr="00A13EA4">
        <w:rPr>
          <w:b/>
          <w:sz w:val="20"/>
          <w:szCs w:val="20"/>
        </w:rPr>
        <w:t>Наименование МДК</w:t>
      </w:r>
    </w:p>
    <w:p w:rsidR="00A13EA4" w:rsidRP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13EA4" w:rsidRDefault="00A13EA4" w:rsidP="00E9195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E91954" w:rsidRDefault="00E91954" w:rsidP="00E91954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Составить структурную схему  системы управления</w:t>
      </w:r>
    </w:p>
    <w:p w:rsidR="00E91954" w:rsidRDefault="00E91954" w:rsidP="00E91954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Составить схему автоматизации по ГОСТ 21.404-85</w:t>
      </w:r>
    </w:p>
    <w:p w:rsidR="00E91954" w:rsidRDefault="00E91954" w:rsidP="00E91954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Составить схему соединений2 и подключений</w:t>
      </w:r>
    </w:p>
    <w:p w:rsidR="00E91954" w:rsidRDefault="00E91954" w:rsidP="00E91954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Составить спецификацию типовых монтажных чертежей</w:t>
      </w:r>
    </w:p>
    <w:p w:rsidR="00E91954" w:rsidRPr="00E91954" w:rsidRDefault="00993761" w:rsidP="00E91954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Описать функции </w:t>
      </w:r>
      <w:r w:rsidR="00E91954">
        <w:rPr>
          <w:sz w:val="28"/>
          <w:szCs w:val="28"/>
        </w:rPr>
        <w:t>персонала службы КИП и А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 Гвоздев И.А.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13EA4" w:rsidRDefault="00A13EA4" w:rsidP="00A13EA4"/>
    <w:p w:rsidR="00A13EA4" w:rsidRDefault="00A13EA4" w:rsidP="00A13EA4"/>
    <w:p w:rsidR="00A13EA4" w:rsidRDefault="00A13EA4" w:rsidP="00A13EA4"/>
    <w:p w:rsidR="00A13EA4" w:rsidRDefault="00A13EA4" w:rsidP="00A13EA4"/>
    <w:p w:rsidR="00A13EA4" w:rsidRDefault="00A13EA4" w:rsidP="00A13EA4"/>
    <w:p w:rsidR="00A13EA4" w:rsidRDefault="00A13EA4" w:rsidP="00A13EA4">
      <w:pPr>
        <w:jc w:val="center"/>
        <w:rPr>
          <w:bCs/>
          <w:sz w:val="28"/>
          <w:szCs w:val="28"/>
        </w:rPr>
      </w:pPr>
      <w:bookmarkStart w:id="0" w:name="_GoBack"/>
      <w:r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Pr="001F2A1C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="001F2A1C" w:rsidRPr="001F2A1C">
        <w:rPr>
          <w:sz w:val="28"/>
          <w:szCs w:val="28"/>
          <w:u w:val="single"/>
        </w:rPr>
        <w:t>05.02.07 Автоматизация технологических  процессов и   производств (по отраслям</w:t>
      </w:r>
      <w:r w:rsidR="001F2A1C">
        <w:rPr>
          <w:sz w:val="28"/>
          <w:szCs w:val="28"/>
          <w:u w:val="single"/>
        </w:rPr>
        <w:t>)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3239" w:rsidRDefault="00563239" w:rsidP="0056323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38-АТП-16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563239" w:rsidRDefault="00563239" w:rsidP="0056323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Pr="00A13EA4" w:rsidRDefault="00A13EA4" w:rsidP="00A13EA4">
      <w:pPr>
        <w:suppressAutoHyphens/>
        <w:spacing w:line="20" w:lineRule="atLeast"/>
        <w:rPr>
          <w:sz w:val="28"/>
          <w:szCs w:val="28"/>
        </w:rPr>
      </w:pPr>
      <w:r w:rsidRPr="00A13EA4">
        <w:rPr>
          <w:sz w:val="28"/>
          <w:szCs w:val="28"/>
        </w:rPr>
        <w:t xml:space="preserve">Профессиональный модуль </w:t>
      </w:r>
      <w:r>
        <w:rPr>
          <w:b/>
          <w:sz w:val="28"/>
          <w:szCs w:val="28"/>
        </w:rPr>
        <w:t>ПМ.04</w:t>
      </w:r>
      <w:r w:rsidRPr="00A13EA4">
        <w:rPr>
          <w:b/>
          <w:sz w:val="28"/>
          <w:szCs w:val="28"/>
        </w:rPr>
        <w:t xml:space="preserve"> </w:t>
      </w:r>
      <w:r w:rsidRPr="00A13EA4">
        <w:rPr>
          <w:sz w:val="28"/>
          <w:szCs w:val="28"/>
        </w:rPr>
        <w:t>Разработка и моделирование несложных систем автоматизации с учетом специфики технологических процессов (по отраслям)</w:t>
      </w:r>
    </w:p>
    <w:p w:rsidR="00A13EA4" w:rsidRPr="00A13EA4" w:rsidRDefault="00A13EA4" w:rsidP="00A13EA4">
      <w:pPr>
        <w:suppressAutoHyphens/>
        <w:spacing w:line="20" w:lineRule="atLeast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A13EA4" w:rsidRPr="00A13EA4" w:rsidRDefault="00A13EA4" w:rsidP="00A13EA4">
      <w:pPr>
        <w:suppressAutoHyphens/>
        <w:spacing w:line="20" w:lineRule="atLeast"/>
        <w:rPr>
          <w:b/>
          <w:sz w:val="28"/>
          <w:szCs w:val="28"/>
        </w:rPr>
      </w:pPr>
      <w:r w:rsidRPr="00A13EA4">
        <w:rPr>
          <w:b/>
          <w:sz w:val="28"/>
          <w:szCs w:val="28"/>
        </w:rPr>
        <w:t>МДК.04.01</w:t>
      </w:r>
      <w:r w:rsidRPr="00A13EA4">
        <w:rPr>
          <w:sz w:val="28"/>
          <w:szCs w:val="28"/>
        </w:rPr>
        <w:t>Теоретические основы разработки и моделирования несложных  систем автоматизации с учетом специфики технологических процессов</w:t>
      </w:r>
    </w:p>
    <w:p w:rsidR="00A13EA4" w:rsidRPr="00A13EA4" w:rsidRDefault="00A13EA4" w:rsidP="00A13EA4">
      <w:pPr>
        <w:suppressAutoHyphens/>
        <w:spacing w:line="20" w:lineRule="atLeast"/>
        <w:jc w:val="center"/>
        <w:rPr>
          <w:b/>
          <w:sz w:val="28"/>
          <w:szCs w:val="28"/>
        </w:rPr>
      </w:pPr>
      <w:r w:rsidRPr="00A13EA4">
        <w:rPr>
          <w:b/>
          <w:sz w:val="20"/>
          <w:szCs w:val="20"/>
        </w:rPr>
        <w:t>Наименование МДК</w:t>
      </w:r>
    </w:p>
    <w:p w:rsidR="00A13EA4" w:rsidRP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47C6C" w:rsidRDefault="00A13EA4" w:rsidP="00A47C6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Виды рабо</w:t>
      </w:r>
      <w:r w:rsidR="00A47C6C">
        <w:rPr>
          <w:sz w:val="28"/>
          <w:szCs w:val="28"/>
        </w:rPr>
        <w:t xml:space="preserve">т, обязательные для выполнения </w:t>
      </w:r>
    </w:p>
    <w:p w:rsidR="0039214F" w:rsidRDefault="0039214F" w:rsidP="00A47C6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39214F" w:rsidRPr="0039214F" w:rsidRDefault="0039214F" w:rsidP="0039214F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39214F">
        <w:rPr>
          <w:color w:val="000000"/>
          <w:sz w:val="28"/>
          <w:szCs w:val="28"/>
        </w:rPr>
        <w:t>1. Снять динамические характеристики (переходные процессы) для всех выходных параметров выбранного технологического процесса.</w:t>
      </w:r>
    </w:p>
    <w:p w:rsidR="0039214F" w:rsidRPr="0039214F" w:rsidRDefault="0039214F" w:rsidP="0039214F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39214F">
        <w:rPr>
          <w:color w:val="000000"/>
          <w:sz w:val="28"/>
          <w:szCs w:val="28"/>
        </w:rPr>
        <w:t>2. Определить для каждой полученной кривой показатели качества и примерный вид математического описания (дифференциального уравнения или передаточной функции).</w:t>
      </w:r>
    </w:p>
    <w:p w:rsidR="0039214F" w:rsidRPr="0039214F" w:rsidRDefault="0039214F" w:rsidP="0039214F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39214F">
        <w:rPr>
          <w:color w:val="000000"/>
          <w:sz w:val="28"/>
          <w:szCs w:val="28"/>
        </w:rPr>
        <w:t>3. Выделить сильные и слабые стороны реализации АСУ для выбранного технологического процесса, предложить способы ее модернизации.</w:t>
      </w:r>
    </w:p>
    <w:p w:rsidR="00A47C6C" w:rsidRDefault="00A47C6C" w:rsidP="00A47C6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47C6C" w:rsidRDefault="00A47C6C" w:rsidP="00A47C6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proofErr w:type="spellStart"/>
      <w:r>
        <w:rPr>
          <w:sz w:val="28"/>
          <w:szCs w:val="28"/>
        </w:rPr>
        <w:t>Фатчихин</w:t>
      </w:r>
      <w:proofErr w:type="spellEnd"/>
      <w:r>
        <w:rPr>
          <w:sz w:val="28"/>
          <w:szCs w:val="28"/>
        </w:rPr>
        <w:t xml:space="preserve"> П.К.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bookmarkEnd w:id="0"/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</w:t>
      </w:r>
    </w:p>
    <w:p w:rsidR="00A13EA4" w:rsidRDefault="00A13EA4" w:rsidP="00A13EA4"/>
    <w:p w:rsidR="00A13EA4" w:rsidRDefault="00A13EA4" w:rsidP="00A13EA4"/>
    <w:p w:rsidR="00A13EA4" w:rsidRDefault="00A13EA4" w:rsidP="00A13EA4"/>
    <w:p w:rsidR="00A13EA4" w:rsidRDefault="00A13EA4" w:rsidP="00A13EA4"/>
    <w:p w:rsidR="00A13EA4" w:rsidRDefault="00A13EA4" w:rsidP="00A13EA4"/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2A1C" w:rsidRP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1F2A1C">
        <w:rPr>
          <w:sz w:val="28"/>
          <w:szCs w:val="28"/>
          <w:u w:val="single"/>
        </w:rPr>
        <w:t>05.02.07 Автоматизация технологических  процессов и   производств (по отраслям</w:t>
      </w:r>
      <w:r>
        <w:rPr>
          <w:sz w:val="28"/>
          <w:szCs w:val="28"/>
          <w:u w:val="single"/>
        </w:rPr>
        <w:t>)</w:t>
      </w:r>
    </w:p>
    <w:p w:rsid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3239" w:rsidRDefault="00563239" w:rsidP="0056323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38-АТП-16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563239" w:rsidRDefault="00563239" w:rsidP="0056323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2A1C" w:rsidRPr="001F2A1C" w:rsidRDefault="00A13EA4" w:rsidP="001F2A1C">
      <w:pPr>
        <w:suppressAutoHyphens/>
        <w:spacing w:line="20" w:lineRule="atLeast"/>
        <w:rPr>
          <w:sz w:val="28"/>
          <w:szCs w:val="28"/>
          <w:u w:val="single"/>
        </w:rPr>
      </w:pPr>
      <w:r w:rsidRPr="001F2A1C">
        <w:rPr>
          <w:sz w:val="28"/>
          <w:szCs w:val="28"/>
        </w:rPr>
        <w:t xml:space="preserve">Профессиональный модуль </w:t>
      </w:r>
      <w:r w:rsidR="001F2A1C" w:rsidRPr="001F2A1C">
        <w:rPr>
          <w:b/>
          <w:sz w:val="28"/>
          <w:szCs w:val="28"/>
        </w:rPr>
        <w:t>ПМ.06</w:t>
      </w:r>
      <w:r w:rsidRPr="001F2A1C">
        <w:rPr>
          <w:sz w:val="28"/>
          <w:szCs w:val="28"/>
        </w:rPr>
        <w:t xml:space="preserve"> </w:t>
      </w:r>
      <w:r w:rsidR="001F2A1C" w:rsidRPr="001F2A1C">
        <w:rPr>
          <w:sz w:val="28"/>
          <w:szCs w:val="28"/>
        </w:rPr>
        <w:t>Выполнение работ по рабочей профессии 18494 Слесарь по контрольно-измерительным приборам</w:t>
      </w:r>
      <w:r w:rsidR="001F2A1C" w:rsidRPr="001F2A1C">
        <w:rPr>
          <w:sz w:val="28"/>
          <w:szCs w:val="28"/>
          <w:u w:val="single"/>
        </w:rPr>
        <w:t xml:space="preserve"> </w:t>
      </w:r>
    </w:p>
    <w:p w:rsidR="00A13EA4" w:rsidRPr="00A13EA4" w:rsidRDefault="00A13EA4" w:rsidP="001F2A1C">
      <w:pPr>
        <w:suppressAutoHyphens/>
        <w:spacing w:line="20" w:lineRule="atLeast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1F2A1C" w:rsidRPr="001F2A1C" w:rsidRDefault="001F2A1C" w:rsidP="001F2A1C">
      <w:pPr>
        <w:suppressAutoHyphens/>
        <w:spacing w:line="20" w:lineRule="atLeast"/>
        <w:rPr>
          <w:b/>
          <w:sz w:val="28"/>
          <w:szCs w:val="28"/>
        </w:rPr>
      </w:pPr>
      <w:r w:rsidRPr="001F2A1C">
        <w:rPr>
          <w:b/>
          <w:sz w:val="28"/>
          <w:szCs w:val="28"/>
        </w:rPr>
        <w:t xml:space="preserve">МДК.06.02. </w:t>
      </w:r>
      <w:r w:rsidRPr="001F2A1C">
        <w:rPr>
          <w:sz w:val="28"/>
          <w:szCs w:val="28"/>
        </w:rPr>
        <w:t xml:space="preserve"> Технология электромонтажных работ</w:t>
      </w:r>
      <w:r w:rsidRPr="001F2A1C">
        <w:rPr>
          <w:b/>
          <w:sz w:val="28"/>
          <w:szCs w:val="28"/>
        </w:rPr>
        <w:t xml:space="preserve"> </w:t>
      </w:r>
    </w:p>
    <w:p w:rsidR="00A13EA4" w:rsidRPr="00A13EA4" w:rsidRDefault="00A13EA4" w:rsidP="001F2A1C">
      <w:pPr>
        <w:suppressAutoHyphens/>
        <w:spacing w:line="20" w:lineRule="atLeast"/>
        <w:jc w:val="center"/>
        <w:rPr>
          <w:b/>
          <w:sz w:val="28"/>
          <w:szCs w:val="28"/>
        </w:rPr>
      </w:pPr>
      <w:r w:rsidRPr="00A13EA4">
        <w:rPr>
          <w:b/>
          <w:sz w:val="20"/>
          <w:szCs w:val="20"/>
        </w:rPr>
        <w:t>Наименование МДК</w:t>
      </w:r>
    </w:p>
    <w:p w:rsidR="00A13EA4" w:rsidRP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13EA4" w:rsidRDefault="00A13EA4" w:rsidP="000E19E1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0E19E1" w:rsidRDefault="000E19E1" w:rsidP="000E19E1">
      <w:r>
        <w:t>-Рационально организовывать свое рабочее место; выбирать инструмент, приспособления, материалы при выполнении электромонтажных работ; пользоваться технологической документацией;</w:t>
      </w:r>
    </w:p>
    <w:p w:rsidR="000E19E1" w:rsidRDefault="000E19E1" w:rsidP="000E19E1">
      <w:r>
        <w:t>-пользоваться электромонтажным инструментом;</w:t>
      </w:r>
    </w:p>
    <w:p w:rsidR="000E19E1" w:rsidRDefault="000E19E1" w:rsidP="000E19E1">
      <w:r>
        <w:t xml:space="preserve">-разделывать,  </w:t>
      </w:r>
      <w:proofErr w:type="spellStart"/>
      <w:r>
        <w:t>оконцовывать</w:t>
      </w:r>
      <w:proofErr w:type="spellEnd"/>
      <w:r>
        <w:t>, распаивать, формовать, лудить, маркировать, наносить защитные покрытия на провода, кабели и электрические аппараты;</w:t>
      </w:r>
    </w:p>
    <w:p w:rsidR="000E19E1" w:rsidRDefault="000E19E1" w:rsidP="000E19E1">
      <w:r>
        <w:t>-проводить самостоятельно электрический монтаж несложных схем, блоков и устройств;</w:t>
      </w:r>
    </w:p>
    <w:p w:rsidR="000E19E1" w:rsidRPr="00880715" w:rsidRDefault="000E19E1" w:rsidP="000E19E1">
      <w:r>
        <w:t>-представить электромонтажные схемы  и перечень технологических операций по монтажу электрооборудования.</w:t>
      </w:r>
    </w:p>
    <w:p w:rsidR="000E19E1" w:rsidRDefault="000E19E1" w:rsidP="000E19E1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r w:rsidR="001F2A1C">
        <w:rPr>
          <w:sz w:val="28"/>
          <w:szCs w:val="28"/>
        </w:rPr>
        <w:t>Никитюк З.В.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13EA4" w:rsidRPr="0039214F" w:rsidRDefault="00A13EA4" w:rsidP="0039214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A13EA4" w:rsidRPr="0039214F" w:rsidSect="00D94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B3C4A"/>
    <w:multiLevelType w:val="hybridMultilevel"/>
    <w:tmpl w:val="D7FEE1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B7E04"/>
    <w:multiLevelType w:val="hybridMultilevel"/>
    <w:tmpl w:val="6582B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6B4B"/>
    <w:rsid w:val="000E19E1"/>
    <w:rsid w:val="001015D9"/>
    <w:rsid w:val="001660EC"/>
    <w:rsid w:val="001D546E"/>
    <w:rsid w:val="001F2A1C"/>
    <w:rsid w:val="002C430D"/>
    <w:rsid w:val="0039214F"/>
    <w:rsid w:val="00563239"/>
    <w:rsid w:val="00576B4B"/>
    <w:rsid w:val="00687B9B"/>
    <w:rsid w:val="00993761"/>
    <w:rsid w:val="009F28CB"/>
    <w:rsid w:val="00A13EA4"/>
    <w:rsid w:val="00A47C6C"/>
    <w:rsid w:val="00CE2AEC"/>
    <w:rsid w:val="00D9436B"/>
    <w:rsid w:val="00E343E0"/>
    <w:rsid w:val="00E91954"/>
    <w:rsid w:val="00EB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3C640E-E02F-4778-924D-C1962747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46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546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E91954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39214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9CF67-5562-4E56-A318-8AA09214C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Rokki-1989</dc:creator>
  <cp:keywords/>
  <dc:description/>
  <cp:lastModifiedBy>User</cp:lastModifiedBy>
  <cp:revision>21</cp:revision>
  <cp:lastPrinted>2018-12-10T07:35:00Z</cp:lastPrinted>
  <dcterms:created xsi:type="dcterms:W3CDTF">2018-03-15T19:03:00Z</dcterms:created>
  <dcterms:modified xsi:type="dcterms:W3CDTF">2019-03-21T06:31:00Z</dcterms:modified>
</cp:coreProperties>
</file>